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3C76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项目2 习题答案</w:t>
      </w:r>
    </w:p>
    <w:p w14:paraId="22331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任务1：</w:t>
      </w:r>
    </w:p>
    <w:p w14:paraId="6AB8D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1.点选、框选</w:t>
      </w:r>
    </w:p>
    <w:p w14:paraId="7A507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2.Ctrl</w:t>
      </w:r>
    </w:p>
    <w:p w14:paraId="41A08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3.从左往右框选（窗口选择）、</w:t>
      </w:r>
      <w:r>
        <w:rPr>
          <w:rFonts w:hint="default"/>
          <w:sz w:val="28"/>
          <w:szCs w:val="28"/>
          <w:lang w:val="en-US" w:eastAsia="zh-CN"/>
        </w:rPr>
        <w:t>从右往左框选（交叉选择）</w:t>
      </w:r>
    </w:p>
    <w:p w14:paraId="6AC96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4.Ctrl</w:t>
      </w:r>
    </w:p>
    <w:p w14:paraId="0930F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5.前视基准面</w:t>
      </w:r>
      <w:r>
        <w:rPr>
          <w:rFonts w:hint="default"/>
          <w:sz w:val="28"/>
          <w:szCs w:val="28"/>
          <w:lang w:val="en-US" w:eastAsia="zh-CN"/>
        </w:rPr>
        <w:t>、上视基准面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右视基准面</w:t>
      </w:r>
    </w:p>
    <w:p w14:paraId="2528E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任务2：</w:t>
      </w:r>
    </w:p>
    <w:p w14:paraId="77CEB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1.设定几何关系</w:t>
      </w:r>
    </w:p>
    <w:p w14:paraId="77384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2.新建立的基准面</w:t>
      </w:r>
    </w:p>
    <w:p w14:paraId="5F6F2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3.草图绘制环境</w:t>
      </w:r>
    </w:p>
    <w:p w14:paraId="3A299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4.几何约束</w:t>
      </w:r>
    </w:p>
    <w:p w14:paraId="5C45F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5.保存所做的绘图工作并退出草图</w:t>
      </w:r>
    </w:p>
    <w:p w14:paraId="40112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任务3：</w:t>
      </w:r>
    </w:p>
    <w:p w14:paraId="03470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1.指定边数、定位中心点</w:t>
      </w:r>
    </w:p>
    <w:p w14:paraId="60640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2.构造线</w:t>
      </w:r>
    </w:p>
    <w:p w14:paraId="7785D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3.圆心、周边</w:t>
      </w:r>
    </w:p>
    <w:p w14:paraId="1865A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4.槽口</w:t>
      </w:r>
    </w:p>
    <w:p w14:paraId="41920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5.长度、角度</w:t>
      </w:r>
    </w:p>
    <w:p w14:paraId="012C6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任务4：</w:t>
      </w:r>
    </w:p>
    <w:p w14:paraId="43E7C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1.区别：圆角是用圆弧连接两条相交的直线或曲线，使角部变得圆滑；倒角是用一条斜线连接两条相交的直线或曲线，将角部切成一个斜面。</w:t>
      </w:r>
    </w:p>
    <w:p w14:paraId="4D2D3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应用场合：圆角常用于需要减少应力集中、增加美观度、避免尖锐边角划伤等情况，如机械零件的边缘、电子产品的外壳等；倒角一般用于便于装配、去除毛刺、引导流体等，如轴类零件的端部、管道的接口处等。</w:t>
      </w:r>
    </w:p>
    <w:p w14:paraId="44054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镜向中心可以选择任何类型的直线，包括构造线、草图中的已有直线、模型的边线等。一般根据草图的几何特征和设计需求来选择，比如选择对称轴、零件的中心线、已绘制的参考线等作为镜向中心，以便实现对称的设计效果。</w:t>
      </w:r>
    </w:p>
    <w:p w14:paraId="43C15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转换实体引用工具在以下场合应用较为高效：当需要将模型的边线、面、曲线等几何元素直接投影到草图基准面上，以作为草图绘制的基础或参考时，如在绘制与已有模型特征相关的草图、根据导入的外部轮廓进行草图设计、基于现有的曲面边界绘制草图等情况。</w:t>
      </w:r>
    </w:p>
    <w:p w14:paraId="0C06A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4.角度距离、距离距离</w:t>
      </w:r>
    </w:p>
    <w:p w14:paraId="293BA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5.强劲剪裁</w:t>
      </w:r>
    </w:p>
    <w:p w14:paraId="3A2BF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任务5：</w:t>
      </w:r>
    </w:p>
    <w:p w14:paraId="377B7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1.Property Manager</w:t>
      </w:r>
    </w:p>
    <w:p w14:paraId="55371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2.显示/删除几何关系</w:t>
      </w:r>
    </w:p>
    <w:p w14:paraId="59372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3.智能尺寸</w:t>
      </w:r>
    </w:p>
    <w:p w14:paraId="30F75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4.蓝色的</w:t>
      </w:r>
    </w:p>
    <w:p w14:paraId="36E55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5.项目无法解出</w:t>
      </w:r>
    </w:p>
    <w:p w14:paraId="7B3CD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任务6：</w:t>
      </w:r>
    </w:p>
    <w:p w14:paraId="722E5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见附件2.1</w:t>
      </w:r>
    </w:p>
    <w:p w14:paraId="5717D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技能考核：</w:t>
      </w:r>
      <w:bookmarkStart w:id="0" w:name="_GoBack"/>
      <w:bookmarkEnd w:id="0"/>
    </w:p>
    <w:p w14:paraId="77AE8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见附件2.2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DD5E53"/>
    <w:rsid w:val="00F80F14"/>
    <w:rsid w:val="04695C6C"/>
    <w:rsid w:val="06B50CF4"/>
    <w:rsid w:val="0BBC48D3"/>
    <w:rsid w:val="0C931AD8"/>
    <w:rsid w:val="0DBF45B1"/>
    <w:rsid w:val="0F704352"/>
    <w:rsid w:val="14972381"/>
    <w:rsid w:val="15973CBB"/>
    <w:rsid w:val="1A0C111B"/>
    <w:rsid w:val="1A5D550B"/>
    <w:rsid w:val="20B971DB"/>
    <w:rsid w:val="21333432"/>
    <w:rsid w:val="22F015DA"/>
    <w:rsid w:val="28DD5E53"/>
    <w:rsid w:val="2FB51A54"/>
    <w:rsid w:val="463704AE"/>
    <w:rsid w:val="506863A4"/>
    <w:rsid w:val="523D116B"/>
    <w:rsid w:val="52FC308C"/>
    <w:rsid w:val="56FE711B"/>
    <w:rsid w:val="5C8A05B3"/>
    <w:rsid w:val="601259E5"/>
    <w:rsid w:val="644D41C1"/>
    <w:rsid w:val="688F1E9A"/>
    <w:rsid w:val="68AF64C7"/>
    <w:rsid w:val="6DF332FA"/>
    <w:rsid w:val="6EFA4214"/>
    <w:rsid w:val="707610C7"/>
    <w:rsid w:val="7DFF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580</Words>
  <Characters>631</Characters>
  <Lines>0</Lines>
  <Paragraphs>0</Paragraphs>
  <TotalTime>0</TotalTime>
  <ScaleCrop>false</ScaleCrop>
  <LinksUpToDate>false</LinksUpToDate>
  <CharactersWithSpaces>633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2025-01-22T13:31:00Z</dcterms:created>
  <dc:creator>小人物</dc:creator>
  <cp:lastModifiedBy>小人物</cp:lastModifiedBy>
  <dcterms:modified xsi:type="dcterms:W3CDTF">2025-04-23T14:05:40Z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05DE7A4CA0624213B5BB6AAF4C3F57EB_11</vt:lpwstr>
  </property>
  <property fmtid="{D5CDD505-2E9C-101B-9397-08002B2CF9AE}" pid="4" name="KSOTemplateDocerSaveRecord">
    <vt:lpwstr>eyJoZGlkIjoiNjZhZjQwYjhkZDE1ZTQ4OGQ1ZGQ2YjhmMDE4ZTk0NmIiLCJ1c2VySWQiOiIyMTQ0NjEwMjEifQ==</vt:lpwstr>
  </property>
</Properties>
</file>